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A5D0A2" w14:textId="47C936E2" w:rsidR="00AE3C08" w:rsidRDefault="006B5D10">
      <w:pPr>
        <w:rPr>
          <w:b/>
          <w:sz w:val="28"/>
        </w:rPr>
      </w:pPr>
      <w:r w:rsidRPr="006B5D10">
        <w:rPr>
          <w:b/>
          <w:sz w:val="28"/>
        </w:rPr>
        <w:t>Het voorzetsel</w:t>
      </w:r>
    </w:p>
    <w:p w14:paraId="0D4B5079" w14:textId="2073E9DB" w:rsidR="006B5D10" w:rsidRDefault="006B5D10">
      <w:pPr>
        <w:rPr>
          <w:sz w:val="28"/>
        </w:rPr>
      </w:pPr>
    </w:p>
    <w:p w14:paraId="19DF4862" w14:textId="53DEFB78" w:rsidR="006B5D10" w:rsidRDefault="006B5D10">
      <w:r w:rsidRPr="006B5D10">
        <w:t xml:space="preserve">Een voorzetsel verbindt </w:t>
      </w:r>
      <w:r>
        <w:t>een zelfstandignaamwoordgroep</w:t>
      </w:r>
      <w:r w:rsidR="005A115F">
        <w:t xml:space="preserve"> of een zin</w:t>
      </w:r>
      <w:r>
        <w:t xml:space="preserve"> met een a</w:t>
      </w:r>
      <w:r w:rsidR="005A115F">
        <w:t>ndere zelfstandignaamwoordgroep</w:t>
      </w:r>
      <w:r>
        <w:t>.</w:t>
      </w:r>
    </w:p>
    <w:p w14:paraId="2C621CA3" w14:textId="77777777" w:rsidR="005A115F" w:rsidRDefault="005A115F"/>
    <w:p w14:paraId="5AB7E90B" w14:textId="2EA6110C" w:rsidR="006B5D10" w:rsidRPr="005A115F" w:rsidRDefault="006B5D10" w:rsidP="006B5D10">
      <w:pPr>
        <w:pStyle w:val="Lijstalinea"/>
        <w:numPr>
          <w:ilvl w:val="0"/>
          <w:numId w:val="1"/>
        </w:numPr>
        <w:rPr>
          <w:i/>
        </w:rPr>
      </w:pPr>
      <w:r w:rsidRPr="005A115F">
        <w:rPr>
          <w:i/>
        </w:rPr>
        <w:t>Het huis in het bos.</w:t>
      </w:r>
    </w:p>
    <w:p w14:paraId="55693E17" w14:textId="68C9F6B1" w:rsidR="006B5D10" w:rsidRPr="005A115F" w:rsidRDefault="006B5D10" w:rsidP="006B5D10">
      <w:pPr>
        <w:pStyle w:val="Lijstalinea"/>
        <w:numPr>
          <w:ilvl w:val="0"/>
          <w:numId w:val="1"/>
        </w:numPr>
        <w:rPr>
          <w:i/>
        </w:rPr>
      </w:pPr>
      <w:r w:rsidRPr="005A115F">
        <w:rPr>
          <w:i/>
        </w:rPr>
        <w:t>Hij loopt in het bos.</w:t>
      </w:r>
    </w:p>
    <w:p w14:paraId="2709DAC4" w14:textId="56061DC3" w:rsidR="006B5D10" w:rsidRDefault="006B5D10" w:rsidP="006B5D10">
      <w:pPr>
        <w:rPr>
          <w:i/>
        </w:rPr>
      </w:pPr>
    </w:p>
    <w:p w14:paraId="43B09E74" w14:textId="418CFF55" w:rsidR="006B5D10" w:rsidRDefault="006B5D10" w:rsidP="006B5D10">
      <w:r>
        <w:t xml:space="preserve">In zin (a) verbindt het voorzetsel </w:t>
      </w:r>
      <w:r w:rsidRPr="006B5D10">
        <w:rPr>
          <w:b/>
          <w:i/>
        </w:rPr>
        <w:t>in</w:t>
      </w:r>
      <w:r>
        <w:t xml:space="preserve"> de zelfstandignaamwoordgroep </w:t>
      </w:r>
      <w:r w:rsidRPr="006B5D10">
        <w:rPr>
          <w:i/>
        </w:rPr>
        <w:t>het huis</w:t>
      </w:r>
      <w:r>
        <w:t xml:space="preserve"> met de zelfstandignaamwoordgroep </w:t>
      </w:r>
      <w:r w:rsidRPr="006B5D10">
        <w:rPr>
          <w:i/>
        </w:rPr>
        <w:t>het bos.</w:t>
      </w:r>
    </w:p>
    <w:p w14:paraId="5976499F" w14:textId="3E363498" w:rsidR="006B5D10" w:rsidRDefault="006B5D10" w:rsidP="006B5D10">
      <w:pPr>
        <w:rPr>
          <w:i/>
        </w:rPr>
      </w:pPr>
      <w:r>
        <w:t xml:space="preserve">In zin (b) verbindt het voorzetsel </w:t>
      </w:r>
      <w:r w:rsidRPr="006B5D10">
        <w:rPr>
          <w:b/>
          <w:i/>
        </w:rPr>
        <w:t>in</w:t>
      </w:r>
      <w:r>
        <w:t xml:space="preserve"> de zin </w:t>
      </w:r>
      <w:r w:rsidRPr="006B5D10">
        <w:rPr>
          <w:i/>
        </w:rPr>
        <w:t>Hij loopt</w:t>
      </w:r>
      <w:r>
        <w:t xml:space="preserve">. met de zelfstandig-naamwoordgroep </w:t>
      </w:r>
      <w:r w:rsidRPr="006B5D10">
        <w:rPr>
          <w:i/>
        </w:rPr>
        <w:t>het bos.</w:t>
      </w:r>
    </w:p>
    <w:p w14:paraId="408C7ADE" w14:textId="02563BC7" w:rsidR="006B5D10" w:rsidRDefault="006B5D10" w:rsidP="006B5D10">
      <w:r w:rsidRPr="006B5D10">
        <w:t>Het voorzetsel vormt samen met de zelfstandignaamwoordgroep een voorzetselwoordgroep</w:t>
      </w:r>
      <w:r>
        <w:t>.</w:t>
      </w:r>
    </w:p>
    <w:p w14:paraId="2FFA596D" w14:textId="3E626796" w:rsidR="00417FDB" w:rsidRDefault="00417FDB" w:rsidP="006B5D10">
      <w:pPr>
        <w:rPr>
          <w:b/>
        </w:rPr>
      </w:pPr>
    </w:p>
    <w:p w14:paraId="64ECA0CF" w14:textId="1584F0D2" w:rsidR="00417FDB" w:rsidRPr="00417FDB" w:rsidRDefault="00417FDB" w:rsidP="006B5D10">
      <w:pPr>
        <w:rPr>
          <w:b/>
          <w:sz w:val="28"/>
        </w:rPr>
      </w:pPr>
      <w:r w:rsidRPr="00417FDB">
        <w:rPr>
          <w:b/>
          <w:sz w:val="28"/>
        </w:rPr>
        <w:t>Het voegwoord</w:t>
      </w:r>
    </w:p>
    <w:p w14:paraId="2817631C" w14:textId="482A51A5" w:rsidR="00417FDB" w:rsidRDefault="00417FDB" w:rsidP="006B5D10">
      <w:pPr>
        <w:rPr>
          <w:b/>
        </w:rPr>
      </w:pPr>
    </w:p>
    <w:p w14:paraId="1A8AF505" w14:textId="288CBEAD" w:rsidR="00417FDB" w:rsidRDefault="00417FDB" w:rsidP="006B5D10">
      <w:r>
        <w:t>Als een woord twee zinnen met elkaar verbindt spreken we van een voegwoord.</w:t>
      </w:r>
    </w:p>
    <w:p w14:paraId="370C9EDF" w14:textId="496D7A36" w:rsidR="00417FDB" w:rsidRDefault="00417FDB" w:rsidP="006B5D10">
      <w:r>
        <w:t>Het verschil tussen een voorzetsel en een voegw</w:t>
      </w:r>
      <w:r w:rsidR="005A115F">
        <w:t>oord is dus het tweede gedeelte. I</w:t>
      </w:r>
      <w:r>
        <w:t xml:space="preserve">s dat een zelfstandignaamwoordgroep dat spreken we over een </w:t>
      </w:r>
      <w:r w:rsidRPr="005A115F">
        <w:rPr>
          <w:i/>
        </w:rPr>
        <w:t>voorzetsel</w:t>
      </w:r>
      <w:r>
        <w:t xml:space="preserve">, is het tweede gedeelte een zin, dan spreken we over een </w:t>
      </w:r>
      <w:r w:rsidRPr="005A115F">
        <w:rPr>
          <w:b/>
          <w:i/>
        </w:rPr>
        <w:t>voegwoord.</w:t>
      </w:r>
    </w:p>
    <w:p w14:paraId="2EE96E49" w14:textId="77777777" w:rsidR="00417FDB" w:rsidRDefault="00417FDB" w:rsidP="006B5D10"/>
    <w:p w14:paraId="3D9287EA" w14:textId="65BA38F8" w:rsidR="00417FDB" w:rsidRPr="00417FDB" w:rsidRDefault="00417FDB" w:rsidP="00417FDB">
      <w:pPr>
        <w:pStyle w:val="Lijstalinea"/>
        <w:numPr>
          <w:ilvl w:val="0"/>
          <w:numId w:val="5"/>
        </w:numPr>
        <w:rPr>
          <w:i/>
        </w:rPr>
      </w:pPr>
      <w:r w:rsidRPr="00417FDB">
        <w:rPr>
          <w:i/>
        </w:rPr>
        <w:t>(a) Hij wordt nat, want (b) het sneeuwt.</w:t>
      </w:r>
    </w:p>
    <w:p w14:paraId="2BE7D771" w14:textId="23CE987D" w:rsidR="00417FDB" w:rsidRDefault="00417FDB" w:rsidP="00417FDB">
      <w:pPr>
        <w:pStyle w:val="Lijstalinea"/>
        <w:numPr>
          <w:ilvl w:val="0"/>
          <w:numId w:val="5"/>
        </w:numPr>
        <w:rPr>
          <w:i/>
        </w:rPr>
      </w:pPr>
      <w:r w:rsidRPr="00417FDB">
        <w:rPr>
          <w:i/>
        </w:rPr>
        <w:t>(a) hij loopt hard, omdat (b) het regent.</w:t>
      </w:r>
    </w:p>
    <w:p w14:paraId="47BCBAAB" w14:textId="77777777" w:rsidR="00417FDB" w:rsidRPr="00417FDB" w:rsidRDefault="00417FDB" w:rsidP="00E74FFB">
      <w:pPr>
        <w:pStyle w:val="Lijstalinea"/>
        <w:ind w:left="1065"/>
        <w:rPr>
          <w:i/>
        </w:rPr>
      </w:pPr>
    </w:p>
    <w:p w14:paraId="7F838ACB" w14:textId="2FA64F06" w:rsidR="00417FDB" w:rsidRPr="00417FDB" w:rsidRDefault="00417FDB" w:rsidP="00417FDB">
      <w:r>
        <w:t xml:space="preserve">In zin 1 verbindt het woord </w:t>
      </w:r>
      <w:r w:rsidRPr="00417FDB">
        <w:rPr>
          <w:b/>
          <w:i/>
        </w:rPr>
        <w:t>want</w:t>
      </w:r>
      <w:r>
        <w:t xml:space="preserve"> (a) met (b) en in zin 2 doet </w:t>
      </w:r>
      <w:r w:rsidRPr="00417FDB">
        <w:rPr>
          <w:b/>
          <w:i/>
        </w:rPr>
        <w:t>omdat</w:t>
      </w:r>
      <w:r>
        <w:t xml:space="preserve"> de verbinding.</w:t>
      </w:r>
    </w:p>
    <w:p w14:paraId="4122DBAF" w14:textId="5E11B62E" w:rsidR="00417FDB" w:rsidRDefault="00417FDB" w:rsidP="00417FDB">
      <w:r>
        <w:t>De twee woorden voegen twee zinnen samen: daarom heten ze voegwoorden.</w:t>
      </w:r>
    </w:p>
    <w:p w14:paraId="11186477" w14:textId="6A2A90FB" w:rsidR="00E74FFB" w:rsidRDefault="00E74FFB" w:rsidP="00417FDB"/>
    <w:p w14:paraId="6886D9A0" w14:textId="0AC70BB2" w:rsidR="00417FDB" w:rsidRDefault="00417FDB" w:rsidP="00417FDB">
      <w:r>
        <w:t>Een voegwoord is niet altijd nodig om twee zinnen te verbinden:</w:t>
      </w:r>
    </w:p>
    <w:p w14:paraId="7CC11BDD" w14:textId="77777777" w:rsidR="00E74FFB" w:rsidRDefault="00E74FFB" w:rsidP="00417FDB"/>
    <w:p w14:paraId="0AB92D9B" w14:textId="70CCB60C" w:rsidR="00417FDB" w:rsidRDefault="00417FDB" w:rsidP="00417FDB">
      <w:pPr>
        <w:rPr>
          <w:i/>
        </w:rPr>
      </w:pPr>
      <w:r w:rsidRPr="00417FDB">
        <w:rPr>
          <w:i/>
        </w:rPr>
        <w:tab/>
        <w:t>Hij komt niet; hij heeft zich verslapen.</w:t>
      </w:r>
    </w:p>
    <w:p w14:paraId="7870DCB2" w14:textId="77777777" w:rsidR="00E74FFB" w:rsidRDefault="00E74FFB" w:rsidP="00417FDB">
      <w:pPr>
        <w:rPr>
          <w:i/>
        </w:rPr>
      </w:pPr>
    </w:p>
    <w:p w14:paraId="2E5409A4" w14:textId="1A916401" w:rsidR="001C3A5C" w:rsidRDefault="001C3A5C" w:rsidP="00417FDB">
      <w:r>
        <w:t>Het voegwoord is hier weggelaten, maar je kunt er wel een voegwoord bij denken:</w:t>
      </w:r>
    </w:p>
    <w:p w14:paraId="56B62D8A" w14:textId="77777777" w:rsidR="00E74FFB" w:rsidRDefault="00E74FFB" w:rsidP="00417FDB"/>
    <w:p w14:paraId="562D8DED" w14:textId="77777777" w:rsidR="001C3A5C" w:rsidRPr="001C3A5C" w:rsidRDefault="001C3A5C" w:rsidP="001C3A5C">
      <w:pPr>
        <w:ind w:firstLine="708"/>
        <w:rPr>
          <w:i/>
        </w:rPr>
      </w:pPr>
      <w:r w:rsidRPr="001C3A5C">
        <w:rPr>
          <w:i/>
        </w:rPr>
        <w:t xml:space="preserve">Hij komt niet, </w:t>
      </w:r>
      <w:r w:rsidRPr="001C3A5C">
        <w:rPr>
          <w:b/>
          <w:i/>
        </w:rPr>
        <w:t>want</w:t>
      </w:r>
      <w:r w:rsidRPr="001C3A5C">
        <w:rPr>
          <w:i/>
        </w:rPr>
        <w:t xml:space="preserve"> hij heeft zich verslapen.</w:t>
      </w:r>
    </w:p>
    <w:p w14:paraId="4178AD11" w14:textId="5E1690CC" w:rsidR="00417FDB" w:rsidRDefault="00417FDB" w:rsidP="00417FDB">
      <w:pPr>
        <w:rPr>
          <w:sz w:val="20"/>
        </w:rPr>
      </w:pPr>
      <w:r w:rsidRPr="00417FDB">
        <w:rPr>
          <w:sz w:val="20"/>
        </w:rPr>
        <w:t>(Vaak wordt</w:t>
      </w:r>
      <w:r w:rsidR="001C3A5C">
        <w:rPr>
          <w:sz w:val="20"/>
        </w:rPr>
        <w:t>/kun je</w:t>
      </w:r>
      <w:r w:rsidRPr="00417FDB">
        <w:rPr>
          <w:sz w:val="20"/>
        </w:rPr>
        <w:t xml:space="preserve"> het voegwoord dan vervangen door een puntkomma)</w:t>
      </w:r>
      <w:r w:rsidR="001C3A5C">
        <w:rPr>
          <w:sz w:val="20"/>
        </w:rPr>
        <w:t>.</w:t>
      </w:r>
    </w:p>
    <w:p w14:paraId="22BDB8F4" w14:textId="4362EBF1" w:rsidR="001C3A5C" w:rsidRDefault="001C3A5C" w:rsidP="00417FDB">
      <w:pPr>
        <w:rPr>
          <w:sz w:val="20"/>
        </w:rPr>
      </w:pPr>
    </w:p>
    <w:p w14:paraId="45025F28" w14:textId="68402C5D" w:rsidR="001C3A5C" w:rsidRPr="001C3A5C" w:rsidRDefault="001C3A5C" w:rsidP="00417FDB">
      <w:r>
        <w:t>Voorzetsel</w:t>
      </w:r>
      <w:r w:rsidR="005A115F">
        <w:t>s</w:t>
      </w:r>
      <w:r>
        <w:t xml:space="preserve"> en voegwoorden hebben gemeen dat ze twee woordgroepen verb</w:t>
      </w:r>
      <w:r w:rsidR="005A115F">
        <w:t>inden. Bij een voorzetsel is de tweede woordgroep</w:t>
      </w:r>
      <w:r>
        <w:t xml:space="preserve"> een zelfstandignaamwoordgroep, bij een voegwoord zijn beide woordgroepen zinnen.</w:t>
      </w:r>
    </w:p>
    <w:p w14:paraId="31C9EE46" w14:textId="77777777" w:rsidR="00417FDB" w:rsidRPr="00417FDB" w:rsidRDefault="00417FDB" w:rsidP="006B5D10"/>
    <w:p w14:paraId="592C3A8A" w14:textId="3F748E93" w:rsidR="006B5D10" w:rsidRPr="006B5D10" w:rsidRDefault="006B5D10" w:rsidP="006B5D10">
      <w:pPr>
        <w:rPr>
          <w:i/>
        </w:rPr>
      </w:pPr>
    </w:p>
    <w:sectPr w:rsidR="006B5D10" w:rsidRPr="006B5D10" w:rsidSect="0044022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274" w:bottom="1417" w:left="1417" w:header="284" w:footer="2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5B99A6" w14:textId="77777777" w:rsidR="00624E86" w:rsidRDefault="00624E86" w:rsidP="00624E86">
      <w:pPr>
        <w:spacing w:line="240" w:lineRule="auto"/>
      </w:pPr>
      <w:r>
        <w:separator/>
      </w:r>
    </w:p>
  </w:endnote>
  <w:endnote w:type="continuationSeparator" w:id="0">
    <w:p w14:paraId="0168176B" w14:textId="77777777" w:rsidR="00624E86" w:rsidRDefault="00624E86" w:rsidP="00624E8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D6F849" w14:textId="77777777" w:rsidR="00440227" w:rsidRDefault="0044022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raster"/>
      <w:tblW w:w="0" w:type="auto"/>
      <w:tblInd w:w="0" w:type="dxa"/>
      <w:tblLook w:val="04A0" w:firstRow="1" w:lastRow="0" w:firstColumn="1" w:lastColumn="0" w:noHBand="0" w:noVBand="1"/>
    </w:tblPr>
    <w:tblGrid>
      <w:gridCol w:w="2516"/>
      <w:gridCol w:w="4674"/>
      <w:gridCol w:w="2015"/>
    </w:tblGrid>
    <w:tr w:rsidR="00624E86" w14:paraId="1A5D311F" w14:textId="77777777" w:rsidTr="00624E86">
      <w:tc>
        <w:tcPr>
          <w:tcW w:w="25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5698D80" w14:textId="77777777" w:rsidR="00624E86" w:rsidRDefault="00624E86" w:rsidP="00624E86">
          <w:pPr>
            <w:pStyle w:val="Voettekst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Auteur: JWM van Rijswijk</w:t>
          </w:r>
        </w:p>
      </w:tc>
      <w:tc>
        <w:tcPr>
          <w:tcW w:w="467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5D663EA4" w14:textId="222EAA75" w:rsidR="00624E86" w:rsidRDefault="003E4AA9" w:rsidP="00624E86">
          <w:pPr>
            <w:pStyle w:val="Voettekst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 xml:space="preserve">Bestandsnaam: uitleg les </w:t>
          </w:r>
          <w:r w:rsidR="005735BF">
            <w:rPr>
              <w:rFonts w:cs="Arial"/>
              <w:sz w:val="20"/>
              <w:szCs w:val="20"/>
            </w:rPr>
            <w:t>6</w:t>
          </w:r>
          <w:r w:rsidR="00624E86">
            <w:rPr>
              <w:rFonts w:cs="Arial"/>
              <w:sz w:val="20"/>
              <w:szCs w:val="20"/>
            </w:rPr>
            <w:t>.docx</w:t>
          </w:r>
        </w:p>
      </w:tc>
      <w:tc>
        <w:tcPr>
          <w:tcW w:w="201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67DFCEF" w14:textId="7D4618D5" w:rsidR="00624E86" w:rsidRDefault="00624E86" w:rsidP="00624E86">
          <w:pPr>
            <w:pStyle w:val="Voettekst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 xml:space="preserve">Datum: </w:t>
          </w:r>
          <w:r>
            <w:rPr>
              <w:rFonts w:cs="Arial"/>
              <w:sz w:val="20"/>
              <w:szCs w:val="20"/>
            </w:rPr>
            <w:fldChar w:fldCharType="begin"/>
          </w:r>
          <w:r>
            <w:rPr>
              <w:rFonts w:cs="Arial"/>
              <w:sz w:val="20"/>
              <w:szCs w:val="20"/>
            </w:rPr>
            <w:instrText xml:space="preserve"> TIME \@ "d-MMM-yy" </w:instrText>
          </w:r>
          <w:r>
            <w:rPr>
              <w:rFonts w:cs="Arial"/>
              <w:sz w:val="20"/>
              <w:szCs w:val="20"/>
            </w:rPr>
            <w:fldChar w:fldCharType="separate"/>
          </w:r>
          <w:r w:rsidR="00440227">
            <w:rPr>
              <w:rFonts w:cs="Arial"/>
              <w:noProof/>
              <w:sz w:val="20"/>
              <w:szCs w:val="20"/>
            </w:rPr>
            <w:t>2-sep-17</w:t>
          </w:r>
          <w:r>
            <w:rPr>
              <w:rFonts w:cs="Arial"/>
              <w:sz w:val="20"/>
              <w:szCs w:val="20"/>
            </w:rPr>
            <w:fldChar w:fldCharType="end"/>
          </w:r>
        </w:p>
      </w:tc>
    </w:tr>
    <w:tr w:rsidR="00624E86" w14:paraId="572E142E" w14:textId="77777777" w:rsidTr="00624E86">
      <w:tc>
        <w:tcPr>
          <w:tcW w:w="25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4323301" w14:textId="77777777" w:rsidR="00624E86" w:rsidRDefault="00624E86" w:rsidP="00624E86">
          <w:pPr>
            <w:pStyle w:val="Voettekst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Onderwerp: grammatica</w:t>
          </w:r>
        </w:p>
      </w:tc>
      <w:tc>
        <w:tcPr>
          <w:tcW w:w="467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4DB5E72" w14:textId="135656E4" w:rsidR="00624E86" w:rsidRDefault="00440227" w:rsidP="00624E86">
          <w:pPr>
            <w:pStyle w:val="Voettekst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 xml:space="preserve">Versie: </w:t>
          </w:r>
          <w:r>
            <w:rPr>
              <w:rFonts w:cs="Arial"/>
              <w:sz w:val="20"/>
              <w:szCs w:val="20"/>
            </w:rPr>
            <w:t>1.0</w:t>
          </w:r>
          <w:bookmarkStart w:id="0" w:name="_GoBack"/>
          <w:bookmarkEnd w:id="0"/>
        </w:p>
      </w:tc>
      <w:tc>
        <w:tcPr>
          <w:tcW w:w="201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EC2EDEB" w14:textId="26E3D41A" w:rsidR="00624E86" w:rsidRDefault="00624E86" w:rsidP="00624E86">
          <w:pPr>
            <w:pStyle w:val="Voettekst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 xml:space="preserve">Pagina: </w:t>
          </w:r>
          <w:r>
            <w:rPr>
              <w:rFonts w:cs="Arial"/>
              <w:sz w:val="20"/>
              <w:szCs w:val="20"/>
            </w:rPr>
            <w:fldChar w:fldCharType="begin"/>
          </w:r>
          <w:r>
            <w:rPr>
              <w:rFonts w:cs="Arial"/>
              <w:sz w:val="20"/>
              <w:szCs w:val="20"/>
            </w:rPr>
            <w:instrText>PAGE  \* Arabic  \* MERGEFORMAT</w:instrText>
          </w:r>
          <w:r>
            <w:rPr>
              <w:rFonts w:cs="Arial"/>
              <w:sz w:val="20"/>
              <w:szCs w:val="20"/>
            </w:rPr>
            <w:fldChar w:fldCharType="separate"/>
          </w:r>
          <w:r w:rsidR="00440227">
            <w:rPr>
              <w:rFonts w:cs="Arial"/>
              <w:noProof/>
              <w:sz w:val="20"/>
              <w:szCs w:val="20"/>
            </w:rPr>
            <w:t>1</w:t>
          </w:r>
          <w:r>
            <w:rPr>
              <w:rFonts w:cs="Arial"/>
              <w:sz w:val="20"/>
              <w:szCs w:val="20"/>
            </w:rPr>
            <w:fldChar w:fldCharType="end"/>
          </w:r>
          <w:r>
            <w:rPr>
              <w:rFonts w:cs="Arial"/>
              <w:sz w:val="20"/>
              <w:szCs w:val="20"/>
            </w:rPr>
            <w:t xml:space="preserve"> van </w:t>
          </w:r>
          <w:r>
            <w:rPr>
              <w:rFonts w:cs="Arial"/>
              <w:sz w:val="20"/>
              <w:szCs w:val="20"/>
            </w:rPr>
            <w:fldChar w:fldCharType="begin"/>
          </w:r>
          <w:r>
            <w:rPr>
              <w:rFonts w:cs="Arial"/>
              <w:sz w:val="20"/>
              <w:szCs w:val="20"/>
            </w:rPr>
            <w:instrText>NUMPAGES  \* Arabic  \* MERGEFORMAT</w:instrText>
          </w:r>
          <w:r>
            <w:rPr>
              <w:rFonts w:cs="Arial"/>
              <w:sz w:val="20"/>
              <w:szCs w:val="20"/>
            </w:rPr>
            <w:fldChar w:fldCharType="separate"/>
          </w:r>
          <w:r w:rsidR="00440227">
            <w:rPr>
              <w:rFonts w:cs="Arial"/>
              <w:noProof/>
              <w:sz w:val="20"/>
              <w:szCs w:val="20"/>
            </w:rPr>
            <w:t>1</w:t>
          </w:r>
          <w:r>
            <w:rPr>
              <w:rFonts w:cs="Arial"/>
              <w:sz w:val="20"/>
              <w:szCs w:val="20"/>
            </w:rPr>
            <w:fldChar w:fldCharType="end"/>
          </w:r>
        </w:p>
      </w:tc>
    </w:tr>
  </w:tbl>
  <w:p w14:paraId="1DC91150" w14:textId="77777777" w:rsidR="00624E86" w:rsidRPr="00624E86" w:rsidRDefault="00624E86" w:rsidP="00624E86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C97EBC" w14:textId="77777777" w:rsidR="00440227" w:rsidRDefault="0044022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B3AB23" w14:textId="77777777" w:rsidR="00624E86" w:rsidRDefault="00624E86" w:rsidP="00624E86">
      <w:pPr>
        <w:spacing w:line="240" w:lineRule="auto"/>
      </w:pPr>
      <w:r>
        <w:separator/>
      </w:r>
    </w:p>
  </w:footnote>
  <w:footnote w:type="continuationSeparator" w:id="0">
    <w:p w14:paraId="7544C363" w14:textId="77777777" w:rsidR="00624E86" w:rsidRDefault="00624E86" w:rsidP="00624E8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0C5A55" w14:textId="77777777" w:rsidR="00440227" w:rsidRDefault="0044022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1C860D" w14:textId="19F05311" w:rsidR="00624E86" w:rsidRPr="00624E86" w:rsidRDefault="00624E86" w:rsidP="00624E86">
    <w:pPr>
      <w:pStyle w:val="Koptekst"/>
      <w:jc w:val="center"/>
      <w:rPr>
        <w:rFonts w:ascii="Cambria" w:hAnsi="Cambria"/>
        <w:sz w:val="16"/>
      </w:rPr>
    </w:pPr>
    <w:r w:rsidRPr="00624E86">
      <w:rPr>
        <w:rFonts w:ascii="Cambria" w:hAnsi="Cambria"/>
        <w:sz w:val="20"/>
      </w:rPr>
      <w:t xml:space="preserve">Uitleg </w:t>
    </w:r>
    <w:r w:rsidR="0069695F">
      <w:rPr>
        <w:rFonts w:ascii="Cambria" w:hAnsi="Cambria"/>
        <w:sz w:val="20"/>
      </w:rPr>
      <w:t xml:space="preserve">les </w:t>
    </w:r>
    <w:r w:rsidR="005735BF">
      <w:rPr>
        <w:rFonts w:ascii="Cambria" w:hAnsi="Cambria"/>
        <w:sz w:val="20"/>
      </w:rPr>
      <w:t>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3FE4BF" w14:textId="77777777" w:rsidR="00440227" w:rsidRDefault="00440227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F57DDF"/>
    <w:multiLevelType w:val="hybridMultilevel"/>
    <w:tmpl w:val="6CAC665E"/>
    <w:lvl w:ilvl="0" w:tplc="BC5E026C">
      <w:start w:val="1"/>
      <w:numFmt w:val="lowerLetter"/>
      <w:lvlText w:val="(%1)"/>
      <w:lvlJc w:val="left"/>
      <w:pPr>
        <w:ind w:left="1065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5" w:hanging="360"/>
      </w:pPr>
    </w:lvl>
    <w:lvl w:ilvl="2" w:tplc="0413001B" w:tentative="1">
      <w:start w:val="1"/>
      <w:numFmt w:val="lowerRoman"/>
      <w:lvlText w:val="%3."/>
      <w:lvlJc w:val="right"/>
      <w:pPr>
        <w:ind w:left="2505" w:hanging="180"/>
      </w:pPr>
    </w:lvl>
    <w:lvl w:ilvl="3" w:tplc="0413000F" w:tentative="1">
      <w:start w:val="1"/>
      <w:numFmt w:val="decimal"/>
      <w:lvlText w:val="%4."/>
      <w:lvlJc w:val="left"/>
      <w:pPr>
        <w:ind w:left="3225" w:hanging="360"/>
      </w:pPr>
    </w:lvl>
    <w:lvl w:ilvl="4" w:tplc="04130019" w:tentative="1">
      <w:start w:val="1"/>
      <w:numFmt w:val="lowerLetter"/>
      <w:lvlText w:val="%5."/>
      <w:lvlJc w:val="left"/>
      <w:pPr>
        <w:ind w:left="3945" w:hanging="360"/>
      </w:pPr>
    </w:lvl>
    <w:lvl w:ilvl="5" w:tplc="0413001B" w:tentative="1">
      <w:start w:val="1"/>
      <w:numFmt w:val="lowerRoman"/>
      <w:lvlText w:val="%6."/>
      <w:lvlJc w:val="right"/>
      <w:pPr>
        <w:ind w:left="4665" w:hanging="180"/>
      </w:pPr>
    </w:lvl>
    <w:lvl w:ilvl="6" w:tplc="0413000F" w:tentative="1">
      <w:start w:val="1"/>
      <w:numFmt w:val="decimal"/>
      <w:lvlText w:val="%7."/>
      <w:lvlJc w:val="left"/>
      <w:pPr>
        <w:ind w:left="5385" w:hanging="360"/>
      </w:pPr>
    </w:lvl>
    <w:lvl w:ilvl="7" w:tplc="04130019" w:tentative="1">
      <w:start w:val="1"/>
      <w:numFmt w:val="lowerLetter"/>
      <w:lvlText w:val="%8."/>
      <w:lvlJc w:val="left"/>
      <w:pPr>
        <w:ind w:left="6105" w:hanging="360"/>
      </w:pPr>
    </w:lvl>
    <w:lvl w:ilvl="8" w:tplc="0413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B053A5A"/>
    <w:multiLevelType w:val="hybridMultilevel"/>
    <w:tmpl w:val="4DF04ED6"/>
    <w:lvl w:ilvl="0" w:tplc="F278AD06">
      <w:start w:val="1"/>
      <w:numFmt w:val="lowerLetter"/>
      <w:lvlText w:val="(%1)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9F03C61"/>
    <w:multiLevelType w:val="hybridMultilevel"/>
    <w:tmpl w:val="BA668FB0"/>
    <w:lvl w:ilvl="0" w:tplc="201A0388">
      <w:start w:val="1"/>
      <w:numFmt w:val="lowerLetter"/>
      <w:lvlText w:val="(%1)"/>
      <w:lvlJc w:val="left"/>
      <w:pPr>
        <w:ind w:left="1065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5" w:hanging="360"/>
      </w:pPr>
    </w:lvl>
    <w:lvl w:ilvl="2" w:tplc="0413001B" w:tentative="1">
      <w:start w:val="1"/>
      <w:numFmt w:val="lowerRoman"/>
      <w:lvlText w:val="%3."/>
      <w:lvlJc w:val="right"/>
      <w:pPr>
        <w:ind w:left="2505" w:hanging="180"/>
      </w:pPr>
    </w:lvl>
    <w:lvl w:ilvl="3" w:tplc="0413000F" w:tentative="1">
      <w:start w:val="1"/>
      <w:numFmt w:val="decimal"/>
      <w:lvlText w:val="%4."/>
      <w:lvlJc w:val="left"/>
      <w:pPr>
        <w:ind w:left="3225" w:hanging="360"/>
      </w:pPr>
    </w:lvl>
    <w:lvl w:ilvl="4" w:tplc="04130019" w:tentative="1">
      <w:start w:val="1"/>
      <w:numFmt w:val="lowerLetter"/>
      <w:lvlText w:val="%5."/>
      <w:lvlJc w:val="left"/>
      <w:pPr>
        <w:ind w:left="3945" w:hanging="360"/>
      </w:pPr>
    </w:lvl>
    <w:lvl w:ilvl="5" w:tplc="0413001B" w:tentative="1">
      <w:start w:val="1"/>
      <w:numFmt w:val="lowerRoman"/>
      <w:lvlText w:val="%6."/>
      <w:lvlJc w:val="right"/>
      <w:pPr>
        <w:ind w:left="4665" w:hanging="180"/>
      </w:pPr>
    </w:lvl>
    <w:lvl w:ilvl="6" w:tplc="0413000F" w:tentative="1">
      <w:start w:val="1"/>
      <w:numFmt w:val="decimal"/>
      <w:lvlText w:val="%7."/>
      <w:lvlJc w:val="left"/>
      <w:pPr>
        <w:ind w:left="5385" w:hanging="360"/>
      </w:pPr>
    </w:lvl>
    <w:lvl w:ilvl="7" w:tplc="04130019" w:tentative="1">
      <w:start w:val="1"/>
      <w:numFmt w:val="lowerLetter"/>
      <w:lvlText w:val="%8."/>
      <w:lvlJc w:val="left"/>
      <w:pPr>
        <w:ind w:left="6105" w:hanging="360"/>
      </w:pPr>
    </w:lvl>
    <w:lvl w:ilvl="8" w:tplc="0413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6DF804DC"/>
    <w:multiLevelType w:val="hybridMultilevel"/>
    <w:tmpl w:val="9D0C47CC"/>
    <w:lvl w:ilvl="0" w:tplc="C42C51E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5" w:hanging="360"/>
      </w:pPr>
    </w:lvl>
    <w:lvl w:ilvl="2" w:tplc="0413001B" w:tentative="1">
      <w:start w:val="1"/>
      <w:numFmt w:val="lowerRoman"/>
      <w:lvlText w:val="%3."/>
      <w:lvlJc w:val="right"/>
      <w:pPr>
        <w:ind w:left="2505" w:hanging="180"/>
      </w:pPr>
    </w:lvl>
    <w:lvl w:ilvl="3" w:tplc="0413000F" w:tentative="1">
      <w:start w:val="1"/>
      <w:numFmt w:val="decimal"/>
      <w:lvlText w:val="%4."/>
      <w:lvlJc w:val="left"/>
      <w:pPr>
        <w:ind w:left="3225" w:hanging="360"/>
      </w:pPr>
    </w:lvl>
    <w:lvl w:ilvl="4" w:tplc="04130019" w:tentative="1">
      <w:start w:val="1"/>
      <w:numFmt w:val="lowerLetter"/>
      <w:lvlText w:val="%5."/>
      <w:lvlJc w:val="left"/>
      <w:pPr>
        <w:ind w:left="3945" w:hanging="360"/>
      </w:pPr>
    </w:lvl>
    <w:lvl w:ilvl="5" w:tplc="0413001B" w:tentative="1">
      <w:start w:val="1"/>
      <w:numFmt w:val="lowerRoman"/>
      <w:lvlText w:val="%6."/>
      <w:lvlJc w:val="right"/>
      <w:pPr>
        <w:ind w:left="4665" w:hanging="180"/>
      </w:pPr>
    </w:lvl>
    <w:lvl w:ilvl="6" w:tplc="0413000F" w:tentative="1">
      <w:start w:val="1"/>
      <w:numFmt w:val="decimal"/>
      <w:lvlText w:val="%7."/>
      <w:lvlJc w:val="left"/>
      <w:pPr>
        <w:ind w:left="5385" w:hanging="360"/>
      </w:pPr>
    </w:lvl>
    <w:lvl w:ilvl="7" w:tplc="04130019" w:tentative="1">
      <w:start w:val="1"/>
      <w:numFmt w:val="lowerLetter"/>
      <w:lvlText w:val="%8."/>
      <w:lvlJc w:val="left"/>
      <w:pPr>
        <w:ind w:left="6105" w:hanging="360"/>
      </w:pPr>
    </w:lvl>
    <w:lvl w:ilvl="8" w:tplc="0413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7DE75968"/>
    <w:multiLevelType w:val="hybridMultilevel"/>
    <w:tmpl w:val="EA7C35C0"/>
    <w:lvl w:ilvl="0" w:tplc="A0C407FE">
      <w:start w:val="1"/>
      <w:numFmt w:val="lowerLetter"/>
      <w:lvlText w:val="(%1)"/>
      <w:lvlJc w:val="left"/>
      <w:pPr>
        <w:ind w:left="92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5" w:hanging="360"/>
      </w:pPr>
    </w:lvl>
    <w:lvl w:ilvl="2" w:tplc="0413001B" w:tentative="1">
      <w:start w:val="1"/>
      <w:numFmt w:val="lowerRoman"/>
      <w:lvlText w:val="%3."/>
      <w:lvlJc w:val="right"/>
      <w:pPr>
        <w:ind w:left="2505" w:hanging="180"/>
      </w:pPr>
    </w:lvl>
    <w:lvl w:ilvl="3" w:tplc="0413000F" w:tentative="1">
      <w:start w:val="1"/>
      <w:numFmt w:val="decimal"/>
      <w:lvlText w:val="%4."/>
      <w:lvlJc w:val="left"/>
      <w:pPr>
        <w:ind w:left="3225" w:hanging="360"/>
      </w:pPr>
    </w:lvl>
    <w:lvl w:ilvl="4" w:tplc="04130019" w:tentative="1">
      <w:start w:val="1"/>
      <w:numFmt w:val="lowerLetter"/>
      <w:lvlText w:val="%5."/>
      <w:lvlJc w:val="left"/>
      <w:pPr>
        <w:ind w:left="3945" w:hanging="360"/>
      </w:pPr>
    </w:lvl>
    <w:lvl w:ilvl="5" w:tplc="0413001B" w:tentative="1">
      <w:start w:val="1"/>
      <w:numFmt w:val="lowerRoman"/>
      <w:lvlText w:val="%6."/>
      <w:lvlJc w:val="right"/>
      <w:pPr>
        <w:ind w:left="4665" w:hanging="180"/>
      </w:pPr>
    </w:lvl>
    <w:lvl w:ilvl="6" w:tplc="0413000F" w:tentative="1">
      <w:start w:val="1"/>
      <w:numFmt w:val="decimal"/>
      <w:lvlText w:val="%7."/>
      <w:lvlJc w:val="left"/>
      <w:pPr>
        <w:ind w:left="5385" w:hanging="360"/>
      </w:pPr>
    </w:lvl>
    <w:lvl w:ilvl="7" w:tplc="04130019" w:tentative="1">
      <w:start w:val="1"/>
      <w:numFmt w:val="lowerLetter"/>
      <w:lvlText w:val="%8."/>
      <w:lvlJc w:val="left"/>
      <w:pPr>
        <w:ind w:left="6105" w:hanging="360"/>
      </w:pPr>
    </w:lvl>
    <w:lvl w:ilvl="8" w:tplc="0413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E86"/>
    <w:rsid w:val="001C2C9D"/>
    <w:rsid w:val="001C3A5C"/>
    <w:rsid w:val="003E4AA9"/>
    <w:rsid w:val="003E6EF9"/>
    <w:rsid w:val="00417FDB"/>
    <w:rsid w:val="00440227"/>
    <w:rsid w:val="005735BF"/>
    <w:rsid w:val="005A115F"/>
    <w:rsid w:val="00624E86"/>
    <w:rsid w:val="0069695F"/>
    <w:rsid w:val="006B5D10"/>
    <w:rsid w:val="009A2719"/>
    <w:rsid w:val="00AE3C08"/>
    <w:rsid w:val="00B7201A"/>
    <w:rsid w:val="00E74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26AABD"/>
  <w15:chartTrackingRefBased/>
  <w15:docId w15:val="{87699E2B-BE43-4114-A7ED-1308D196E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1C2C9D"/>
    <w:pPr>
      <w:spacing w:after="0"/>
    </w:pPr>
    <w:rPr>
      <w:rFonts w:ascii="Arial" w:hAnsi="Arial"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624E86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24E86"/>
    <w:rPr>
      <w:rFonts w:ascii="Arial" w:hAnsi="Arial"/>
      <w:sz w:val="24"/>
    </w:rPr>
  </w:style>
  <w:style w:type="paragraph" w:styleId="Voettekst">
    <w:name w:val="footer"/>
    <w:basedOn w:val="Standaard"/>
    <w:link w:val="VoettekstChar"/>
    <w:uiPriority w:val="99"/>
    <w:unhideWhenUsed/>
    <w:rsid w:val="00624E86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24E86"/>
    <w:rPr>
      <w:rFonts w:ascii="Arial" w:hAnsi="Arial"/>
      <w:sz w:val="24"/>
    </w:rPr>
  </w:style>
  <w:style w:type="table" w:styleId="Tabelraster">
    <w:name w:val="Table Grid"/>
    <w:basedOn w:val="Standaardtabel"/>
    <w:uiPriority w:val="59"/>
    <w:rsid w:val="00624E8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6B5D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235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Rijswijk</dc:creator>
  <cp:keywords/>
  <dc:description/>
  <cp:lastModifiedBy>Jan Rijswijk</cp:lastModifiedBy>
  <cp:revision>7</cp:revision>
  <dcterms:created xsi:type="dcterms:W3CDTF">2017-08-08T09:52:00Z</dcterms:created>
  <dcterms:modified xsi:type="dcterms:W3CDTF">2017-09-02T11:57:00Z</dcterms:modified>
</cp:coreProperties>
</file>